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66F78" w14:textId="77777777" w:rsidR="00C3619A" w:rsidRDefault="00C3619A" w:rsidP="00C3619A">
      <w:pPr>
        <w:pStyle w:val="NoSpacing"/>
        <w:jc w:val="both"/>
        <w:rPr>
          <w:rFonts w:ascii="Times New Roman" w:hAnsi="Times New Roman" w:cs="Times New Roman"/>
          <w:sz w:val="24"/>
          <w:szCs w:val="24"/>
        </w:rPr>
      </w:pPr>
    </w:p>
    <w:p w14:paraId="072F406A" w14:textId="77777777" w:rsidR="00C3619A" w:rsidRDefault="00C3619A" w:rsidP="00C3619A">
      <w:pPr>
        <w:pStyle w:val="NoSpacing"/>
        <w:jc w:val="both"/>
        <w:rPr>
          <w:rFonts w:ascii="Times New Roman" w:hAnsi="Times New Roman" w:cs="Times New Roman"/>
          <w:sz w:val="24"/>
          <w:szCs w:val="24"/>
        </w:rPr>
      </w:pPr>
    </w:p>
    <w:p w14:paraId="3AC6D2B0" w14:textId="77777777" w:rsidR="00C3619A" w:rsidRDefault="00C3619A" w:rsidP="00C3619A">
      <w:pPr>
        <w:pStyle w:val="NoSpacing"/>
        <w:jc w:val="both"/>
        <w:rPr>
          <w:rFonts w:ascii="Times New Roman" w:hAnsi="Times New Roman" w:cs="Times New Roman"/>
          <w:sz w:val="24"/>
          <w:szCs w:val="24"/>
        </w:rPr>
      </w:pPr>
    </w:p>
    <w:p w14:paraId="788D7BE8" w14:textId="77777777" w:rsidR="00C3619A" w:rsidRPr="00333E71" w:rsidRDefault="00C3619A" w:rsidP="00C3619A">
      <w:pPr>
        <w:pStyle w:val="NoSpacing"/>
        <w:jc w:val="both"/>
        <w:rPr>
          <w:rFonts w:ascii="Times New Roman" w:hAnsi="Times New Roman" w:cs="Times New Roman"/>
          <w:sz w:val="24"/>
          <w:szCs w:val="24"/>
        </w:rPr>
      </w:pPr>
    </w:p>
    <w:p w14:paraId="66D7688B" w14:textId="77777777" w:rsidR="00C3619A" w:rsidRPr="00333E71" w:rsidRDefault="00C3619A" w:rsidP="00C3619A">
      <w:pPr>
        <w:pStyle w:val="NoSpacing"/>
        <w:jc w:val="both"/>
        <w:rPr>
          <w:rFonts w:ascii="Times New Roman" w:hAnsi="Times New Roman" w:cs="Times New Roman"/>
          <w:sz w:val="24"/>
          <w:szCs w:val="24"/>
        </w:rPr>
      </w:pPr>
      <w:r w:rsidRPr="00333E71">
        <w:rPr>
          <w:rFonts w:ascii="Times New Roman" w:hAnsi="Times New Roman" w:cs="Times New Roman"/>
          <w:sz w:val="24"/>
          <w:szCs w:val="24"/>
        </w:rPr>
        <w:t>25</w:t>
      </w:r>
      <w:r w:rsidRPr="00333E71">
        <w:rPr>
          <w:rFonts w:ascii="Times New Roman" w:hAnsi="Times New Roman" w:cs="Times New Roman"/>
          <w:sz w:val="24"/>
          <w:szCs w:val="24"/>
          <w:vertAlign w:val="superscript"/>
        </w:rPr>
        <w:t xml:space="preserve"> </w:t>
      </w:r>
      <w:r w:rsidRPr="00333E71">
        <w:rPr>
          <w:rFonts w:ascii="Times New Roman" w:hAnsi="Times New Roman" w:cs="Times New Roman"/>
          <w:sz w:val="24"/>
          <w:szCs w:val="24"/>
        </w:rPr>
        <w:t>February, 2025</w:t>
      </w:r>
    </w:p>
    <w:p w14:paraId="70D280AC" w14:textId="77777777" w:rsidR="00C3619A" w:rsidRPr="00333E71" w:rsidRDefault="00C3619A" w:rsidP="00C3619A">
      <w:pPr>
        <w:pStyle w:val="NoSpacing"/>
        <w:jc w:val="both"/>
        <w:rPr>
          <w:rFonts w:ascii="Times New Roman" w:hAnsi="Times New Roman" w:cs="Times New Roman"/>
          <w:sz w:val="24"/>
          <w:szCs w:val="24"/>
        </w:rPr>
      </w:pPr>
    </w:p>
    <w:p w14:paraId="569F4111" w14:textId="77777777" w:rsidR="00C3619A" w:rsidRPr="009E4EA5" w:rsidRDefault="00C3619A" w:rsidP="00C3619A">
      <w:pPr>
        <w:pStyle w:val="NoSpacing"/>
        <w:jc w:val="both"/>
        <w:rPr>
          <w:rFonts w:ascii="Times New Roman" w:hAnsi="Times New Roman" w:cs="Times New Roman"/>
          <w:b/>
          <w:bCs/>
          <w:sz w:val="24"/>
          <w:szCs w:val="24"/>
        </w:rPr>
      </w:pPr>
      <w:r w:rsidRPr="00333E71">
        <w:rPr>
          <w:rFonts w:ascii="Times New Roman" w:hAnsi="Times New Roman" w:cs="Times New Roman"/>
          <w:sz w:val="24"/>
          <w:szCs w:val="24"/>
        </w:rPr>
        <w:t>To:</w:t>
      </w:r>
    </w:p>
    <w:p w14:paraId="3690094F" w14:textId="77777777" w:rsidR="00C3619A" w:rsidRPr="00D97F24" w:rsidRDefault="00C3619A" w:rsidP="00C3619A">
      <w:pPr>
        <w:pStyle w:val="NoSpacing"/>
        <w:jc w:val="both"/>
        <w:rPr>
          <w:rFonts w:ascii="Times New Roman" w:hAnsi="Times New Roman" w:cs="Times New Roman"/>
          <w:b/>
          <w:bCs/>
          <w:sz w:val="24"/>
          <w:szCs w:val="24"/>
        </w:rPr>
      </w:pPr>
    </w:p>
    <w:p w14:paraId="2291CA76" w14:textId="77777777" w:rsidR="00C3619A" w:rsidRPr="003E469E" w:rsidRDefault="00C3619A" w:rsidP="00C3619A">
      <w:pPr>
        <w:pStyle w:val="NoSpacing"/>
        <w:rPr>
          <w:rFonts w:ascii="Times New Roman" w:hAnsi="Times New Roman" w:cs="Times New Roman"/>
          <w:b/>
          <w:bCs/>
          <w:sz w:val="24"/>
          <w:szCs w:val="24"/>
        </w:rPr>
      </w:pPr>
      <w:bookmarkStart w:id="0" w:name="_Hlk191536725"/>
      <w:r w:rsidRPr="003E469E">
        <w:rPr>
          <w:rFonts w:ascii="Times New Roman" w:hAnsi="Times New Roman" w:cs="Times New Roman"/>
          <w:b/>
          <w:bCs/>
          <w:sz w:val="24"/>
          <w:szCs w:val="24"/>
        </w:rPr>
        <w:t>Managing Director</w:t>
      </w:r>
    </w:p>
    <w:p w14:paraId="4E10C77D" w14:textId="77777777" w:rsidR="00C3619A" w:rsidRPr="003E469E" w:rsidRDefault="00C3619A" w:rsidP="00C3619A">
      <w:pPr>
        <w:pStyle w:val="NoSpacing"/>
        <w:rPr>
          <w:rFonts w:ascii="Times New Roman" w:hAnsi="Times New Roman" w:cs="Times New Roman"/>
          <w:sz w:val="24"/>
          <w:szCs w:val="24"/>
        </w:rPr>
      </w:pPr>
      <w:r w:rsidRPr="003E469E">
        <w:rPr>
          <w:rFonts w:ascii="Times New Roman" w:hAnsi="Times New Roman" w:cs="Times New Roman"/>
          <w:sz w:val="24"/>
          <w:szCs w:val="24"/>
        </w:rPr>
        <w:t>Fidelity Bank PLC - Abuja</w:t>
      </w:r>
    </w:p>
    <w:p w14:paraId="74C1F035" w14:textId="77777777" w:rsidR="00C3619A" w:rsidRDefault="00C3619A" w:rsidP="00C3619A">
      <w:pPr>
        <w:pStyle w:val="NoSpacing"/>
        <w:rPr>
          <w:rFonts w:ascii="Times New Roman" w:hAnsi="Times New Roman" w:cs="Times New Roman"/>
          <w:sz w:val="24"/>
          <w:szCs w:val="24"/>
        </w:rPr>
      </w:pPr>
      <w:r w:rsidRPr="003E469E">
        <w:rPr>
          <w:rFonts w:ascii="Times New Roman" w:hAnsi="Times New Roman" w:cs="Times New Roman"/>
          <w:sz w:val="24"/>
          <w:szCs w:val="24"/>
        </w:rPr>
        <w:t>2 Ogbomosho Street</w:t>
      </w:r>
    </w:p>
    <w:p w14:paraId="4F290D60" w14:textId="77777777" w:rsidR="00C3619A" w:rsidRDefault="00C3619A" w:rsidP="00C3619A">
      <w:pPr>
        <w:pStyle w:val="NoSpacing"/>
        <w:rPr>
          <w:rFonts w:ascii="Times New Roman" w:hAnsi="Times New Roman" w:cs="Times New Roman"/>
          <w:sz w:val="24"/>
          <w:szCs w:val="24"/>
        </w:rPr>
      </w:pPr>
      <w:r w:rsidRPr="003E469E">
        <w:rPr>
          <w:rFonts w:ascii="Times New Roman" w:hAnsi="Times New Roman" w:cs="Times New Roman"/>
          <w:sz w:val="24"/>
          <w:szCs w:val="24"/>
        </w:rPr>
        <w:t>Abuja</w:t>
      </w:r>
    </w:p>
    <w:p w14:paraId="74F2F9E8" w14:textId="77777777" w:rsidR="00C3619A" w:rsidRPr="003E469E" w:rsidRDefault="00C3619A" w:rsidP="00C3619A">
      <w:pPr>
        <w:pStyle w:val="NoSpacing"/>
        <w:rPr>
          <w:rFonts w:ascii="Times New Roman" w:hAnsi="Times New Roman" w:cs="Times New Roman"/>
          <w:sz w:val="24"/>
          <w:szCs w:val="24"/>
        </w:rPr>
      </w:pPr>
      <w:r w:rsidRPr="003E469E">
        <w:rPr>
          <w:rFonts w:ascii="Times New Roman" w:hAnsi="Times New Roman" w:cs="Times New Roman"/>
          <w:sz w:val="24"/>
          <w:szCs w:val="24"/>
        </w:rPr>
        <w:t>FCT</w:t>
      </w:r>
    </w:p>
    <w:bookmarkEnd w:id="0"/>
    <w:p w14:paraId="752BBAD9" w14:textId="77777777" w:rsidR="00C3619A" w:rsidRPr="00E731F9" w:rsidRDefault="00C3619A" w:rsidP="00C3619A">
      <w:pPr>
        <w:pStyle w:val="NoSpacing"/>
        <w:rPr>
          <w:rFonts w:ascii="Times New Roman" w:hAnsi="Times New Roman" w:cs="Times New Roman"/>
          <w:sz w:val="24"/>
          <w:szCs w:val="24"/>
        </w:rPr>
      </w:pPr>
    </w:p>
    <w:p w14:paraId="29AC18E9" w14:textId="272C13FC" w:rsidR="00C3619A" w:rsidRPr="00E731F9" w:rsidRDefault="00C3619A" w:rsidP="00C3619A">
      <w:pPr>
        <w:pStyle w:val="NoSpacing"/>
        <w:jc w:val="both"/>
        <w:rPr>
          <w:rFonts w:ascii="Times New Roman" w:hAnsi="Times New Roman" w:cs="Times New Roman"/>
          <w:sz w:val="24"/>
          <w:szCs w:val="24"/>
        </w:rPr>
      </w:pPr>
      <w:r w:rsidRPr="00E731F9">
        <w:rPr>
          <w:rFonts w:ascii="Times New Roman" w:hAnsi="Times New Roman" w:cs="Times New Roman"/>
          <w:sz w:val="24"/>
          <w:szCs w:val="24"/>
        </w:rPr>
        <w:t xml:space="preserve">Dear </w:t>
      </w:r>
      <w:r>
        <w:rPr>
          <w:rFonts w:ascii="Times New Roman" w:hAnsi="Times New Roman" w:cs="Times New Roman"/>
          <w:sz w:val="24"/>
          <w:szCs w:val="24"/>
        </w:rPr>
        <w:t>Sir/Madam,</w:t>
      </w:r>
    </w:p>
    <w:p w14:paraId="4A4462B5" w14:textId="77777777" w:rsidR="00C3619A" w:rsidRPr="00333E71" w:rsidRDefault="00C3619A" w:rsidP="00C3619A">
      <w:pPr>
        <w:pStyle w:val="NoSpacing"/>
        <w:jc w:val="both"/>
        <w:rPr>
          <w:rFonts w:ascii="Times New Roman" w:hAnsi="Times New Roman" w:cs="Times New Roman"/>
          <w:b/>
          <w:bCs/>
          <w:sz w:val="24"/>
          <w:szCs w:val="24"/>
        </w:rPr>
      </w:pPr>
    </w:p>
    <w:p w14:paraId="3C8B9F35" w14:textId="77777777" w:rsidR="00C3619A" w:rsidRPr="00333E71" w:rsidRDefault="00C3619A" w:rsidP="00C3619A">
      <w:pPr>
        <w:pStyle w:val="NoSpacing"/>
        <w:jc w:val="both"/>
        <w:rPr>
          <w:rFonts w:ascii="Times New Roman" w:hAnsi="Times New Roman" w:cs="Times New Roman"/>
          <w:b/>
          <w:bCs/>
          <w:sz w:val="24"/>
          <w:szCs w:val="24"/>
        </w:rPr>
      </w:pPr>
    </w:p>
    <w:p w14:paraId="53678BD8" w14:textId="77777777" w:rsidR="00C3619A" w:rsidRPr="00333E71" w:rsidRDefault="00C3619A" w:rsidP="00C3619A">
      <w:pPr>
        <w:pStyle w:val="NoSpacing"/>
        <w:jc w:val="both"/>
        <w:rPr>
          <w:rFonts w:ascii="Times New Roman" w:hAnsi="Times New Roman" w:cs="Times New Roman"/>
          <w:b/>
          <w:bCs/>
          <w:sz w:val="24"/>
          <w:szCs w:val="24"/>
        </w:rPr>
      </w:pPr>
      <w:r w:rsidRPr="00333E71">
        <w:rPr>
          <w:rFonts w:ascii="Times New Roman" w:hAnsi="Times New Roman" w:cs="Times New Roman"/>
          <w:b/>
          <w:bCs/>
          <w:sz w:val="24"/>
          <w:szCs w:val="24"/>
        </w:rPr>
        <w:t>COMPLIANCE WITH THE LEGAL PRACTITIONERS’ REMUNERATION ORDER 2023</w:t>
      </w:r>
    </w:p>
    <w:p w14:paraId="466CC445" w14:textId="77777777" w:rsidR="00C3619A" w:rsidRPr="00333E71" w:rsidRDefault="00C3619A" w:rsidP="00C3619A">
      <w:pPr>
        <w:pStyle w:val="NoSpacing"/>
        <w:jc w:val="both"/>
        <w:rPr>
          <w:rFonts w:ascii="Times New Roman" w:hAnsi="Times New Roman" w:cs="Times New Roman"/>
          <w:sz w:val="24"/>
          <w:szCs w:val="24"/>
        </w:rPr>
      </w:pPr>
    </w:p>
    <w:p w14:paraId="55B26CFF" w14:textId="77777777" w:rsidR="00C3619A" w:rsidRPr="00333E71" w:rsidRDefault="00C3619A" w:rsidP="00C3619A">
      <w:pPr>
        <w:pStyle w:val="NoSpacing"/>
        <w:jc w:val="both"/>
        <w:rPr>
          <w:rFonts w:ascii="Times New Roman" w:hAnsi="Times New Roman" w:cs="Times New Roman"/>
          <w:sz w:val="24"/>
          <w:szCs w:val="24"/>
        </w:rPr>
      </w:pPr>
      <w:r w:rsidRPr="00333E71">
        <w:rPr>
          <w:rFonts w:ascii="Times New Roman" w:hAnsi="Times New Roman" w:cs="Times New Roman"/>
          <w:sz w:val="24"/>
          <w:szCs w:val="24"/>
        </w:rPr>
        <w:t>The Nigerian Bar Association (NBA), Remuneration Committee, writes to formally notify all Local Government Authorities of the Legal Practitioners’ Remuneration Order 2023 (hereinafter referred to as the Order). This Order, which came into force on the 16</w:t>
      </w:r>
      <w:r w:rsidRPr="00333E71">
        <w:rPr>
          <w:rFonts w:ascii="Times New Roman" w:hAnsi="Times New Roman" w:cs="Times New Roman"/>
          <w:sz w:val="24"/>
          <w:szCs w:val="24"/>
          <w:vertAlign w:val="superscript"/>
        </w:rPr>
        <w:t>th</w:t>
      </w:r>
      <w:r w:rsidRPr="00333E71">
        <w:rPr>
          <w:rFonts w:ascii="Times New Roman" w:hAnsi="Times New Roman" w:cs="Times New Roman"/>
          <w:sz w:val="24"/>
          <w:szCs w:val="24"/>
        </w:rPr>
        <w:t xml:space="preserve"> day of May 2023 and </w:t>
      </w:r>
      <w:r>
        <w:rPr>
          <w:rFonts w:ascii="Times New Roman" w:hAnsi="Times New Roman" w:cs="Times New Roman"/>
          <w:sz w:val="24"/>
          <w:szCs w:val="24"/>
        </w:rPr>
        <w:t xml:space="preserve">was </w:t>
      </w:r>
      <w:r w:rsidRPr="00333E71">
        <w:rPr>
          <w:rFonts w:ascii="Times New Roman" w:hAnsi="Times New Roman" w:cs="Times New Roman"/>
          <w:sz w:val="24"/>
          <w:szCs w:val="24"/>
        </w:rPr>
        <w:t xml:space="preserve">signed by the Hon. Attorney </w:t>
      </w:r>
      <w:r>
        <w:rPr>
          <w:rFonts w:ascii="Times New Roman" w:hAnsi="Times New Roman" w:cs="Times New Roman"/>
          <w:sz w:val="24"/>
          <w:szCs w:val="24"/>
        </w:rPr>
        <w:t>General</w:t>
      </w:r>
      <w:r w:rsidRPr="00333E71">
        <w:rPr>
          <w:rFonts w:ascii="Times New Roman" w:hAnsi="Times New Roman" w:cs="Times New Roman"/>
          <w:sz w:val="24"/>
          <w:szCs w:val="24"/>
        </w:rPr>
        <w:t xml:space="preserve"> of the Federation and Minister for Justice in his capacity as the Chairman of the Legal Practitioners Remuneration Committee pursuant to the Legal Practitioner’s Act, (Cap L11, LFN 2004), establishes a clear, standardized framework for the remuneration of legal practitioners, ensuring fairness, transparency, and consistency in the legal services sector.</w:t>
      </w:r>
    </w:p>
    <w:p w14:paraId="390C5BFD" w14:textId="77777777" w:rsidR="00C3619A" w:rsidRPr="00333E71" w:rsidRDefault="00C3619A" w:rsidP="00C3619A">
      <w:pPr>
        <w:pStyle w:val="NoSpacing"/>
        <w:jc w:val="both"/>
        <w:rPr>
          <w:rFonts w:ascii="Times New Roman" w:hAnsi="Times New Roman" w:cs="Times New Roman"/>
          <w:sz w:val="24"/>
          <w:szCs w:val="24"/>
        </w:rPr>
      </w:pPr>
      <w:r w:rsidRPr="00333E71">
        <w:rPr>
          <w:rFonts w:ascii="Times New Roman" w:hAnsi="Times New Roman" w:cs="Times New Roman"/>
          <w:sz w:val="24"/>
          <w:szCs w:val="24"/>
        </w:rPr>
        <w:t>It also regulates the professional fees chargeable by legal practitioners for legal services rendered, including property transactions, advisory services, and other legal engagements.</w:t>
      </w:r>
    </w:p>
    <w:p w14:paraId="2A31BB39" w14:textId="77777777" w:rsidR="00C3619A" w:rsidRPr="00333E71" w:rsidRDefault="00C3619A" w:rsidP="00C3619A">
      <w:pPr>
        <w:pStyle w:val="NoSpacing"/>
        <w:jc w:val="both"/>
        <w:rPr>
          <w:rFonts w:ascii="Times New Roman" w:hAnsi="Times New Roman" w:cs="Times New Roman"/>
          <w:sz w:val="24"/>
          <w:szCs w:val="24"/>
        </w:rPr>
      </w:pPr>
    </w:p>
    <w:p w14:paraId="50E84A08" w14:textId="77777777" w:rsidR="00C3619A" w:rsidRPr="00333E71" w:rsidRDefault="00C3619A" w:rsidP="00C3619A">
      <w:pPr>
        <w:pStyle w:val="NoSpacing"/>
        <w:jc w:val="both"/>
        <w:rPr>
          <w:rFonts w:ascii="Times New Roman" w:hAnsi="Times New Roman" w:cs="Times New Roman"/>
          <w:sz w:val="24"/>
          <w:szCs w:val="24"/>
        </w:rPr>
      </w:pPr>
      <w:r w:rsidRPr="00333E71">
        <w:rPr>
          <w:rFonts w:ascii="Times New Roman" w:hAnsi="Times New Roman" w:cs="Times New Roman"/>
          <w:sz w:val="24"/>
          <w:szCs w:val="24"/>
        </w:rPr>
        <w:t>Importance of Adherence</w:t>
      </w:r>
    </w:p>
    <w:p w14:paraId="7A6CE3F4" w14:textId="77777777" w:rsidR="00C3619A" w:rsidRPr="00333E71" w:rsidRDefault="00C3619A" w:rsidP="00C3619A">
      <w:pPr>
        <w:pStyle w:val="NoSpacing"/>
        <w:jc w:val="both"/>
        <w:rPr>
          <w:rFonts w:ascii="Times New Roman" w:hAnsi="Times New Roman" w:cs="Times New Roman"/>
          <w:sz w:val="24"/>
          <w:szCs w:val="24"/>
        </w:rPr>
      </w:pPr>
    </w:p>
    <w:p w14:paraId="3E71F9AF" w14:textId="77777777" w:rsidR="00C3619A" w:rsidRPr="00333E71" w:rsidRDefault="00C3619A" w:rsidP="00C3619A">
      <w:pPr>
        <w:pStyle w:val="NoSpacing"/>
        <w:jc w:val="both"/>
        <w:rPr>
          <w:rFonts w:ascii="Times New Roman" w:hAnsi="Times New Roman" w:cs="Times New Roman"/>
          <w:sz w:val="24"/>
          <w:szCs w:val="24"/>
        </w:rPr>
      </w:pPr>
      <w:r w:rsidRPr="00333E71">
        <w:rPr>
          <w:rFonts w:ascii="Times New Roman" w:hAnsi="Times New Roman" w:cs="Times New Roman"/>
          <w:sz w:val="24"/>
          <w:szCs w:val="24"/>
        </w:rPr>
        <w:t>The Order establishes minimum fees to ensure fair compensation for legal services and prevent the underpricing of legal work, which can compromise professional standards and service delivery. It is imperative that all Local Government Authorities:</w:t>
      </w:r>
    </w:p>
    <w:p w14:paraId="358473BC" w14:textId="77777777" w:rsidR="00C3619A" w:rsidRPr="00333E71" w:rsidRDefault="00C3619A" w:rsidP="00C3619A">
      <w:pPr>
        <w:pStyle w:val="NoSpacing"/>
        <w:jc w:val="both"/>
        <w:rPr>
          <w:rFonts w:ascii="Times New Roman" w:hAnsi="Times New Roman" w:cs="Times New Roman"/>
          <w:sz w:val="24"/>
          <w:szCs w:val="24"/>
        </w:rPr>
      </w:pPr>
    </w:p>
    <w:p w14:paraId="3558BFE0" w14:textId="77777777" w:rsidR="00C3619A" w:rsidRPr="00333E71" w:rsidRDefault="00C3619A" w:rsidP="00C3619A">
      <w:pPr>
        <w:pStyle w:val="NoSpacing"/>
        <w:jc w:val="both"/>
        <w:rPr>
          <w:rFonts w:ascii="Times New Roman" w:hAnsi="Times New Roman" w:cs="Times New Roman"/>
          <w:sz w:val="24"/>
          <w:szCs w:val="24"/>
        </w:rPr>
      </w:pPr>
      <w:r w:rsidRPr="00333E71">
        <w:rPr>
          <w:rFonts w:ascii="Times New Roman" w:hAnsi="Times New Roman" w:cs="Times New Roman"/>
          <w:sz w:val="24"/>
          <w:szCs w:val="24"/>
        </w:rPr>
        <w:t>1. Recognize and respect the prescribed remuneration structure in all dealings requiring legal documentation, consultations, property transactions, and advisory services.</w:t>
      </w:r>
    </w:p>
    <w:p w14:paraId="28C5C047" w14:textId="77777777" w:rsidR="00C3619A" w:rsidRPr="00333E71" w:rsidRDefault="00C3619A" w:rsidP="00C3619A">
      <w:pPr>
        <w:pStyle w:val="NoSpacing"/>
        <w:jc w:val="both"/>
        <w:rPr>
          <w:rFonts w:ascii="Times New Roman" w:hAnsi="Times New Roman" w:cs="Times New Roman"/>
          <w:sz w:val="24"/>
          <w:szCs w:val="24"/>
        </w:rPr>
      </w:pPr>
    </w:p>
    <w:p w14:paraId="456E3DB5" w14:textId="77777777" w:rsidR="00C3619A" w:rsidRPr="00333E71" w:rsidRDefault="00C3619A" w:rsidP="00C3619A">
      <w:pPr>
        <w:pStyle w:val="NoSpacing"/>
        <w:jc w:val="both"/>
        <w:rPr>
          <w:rFonts w:ascii="Times New Roman" w:hAnsi="Times New Roman" w:cs="Times New Roman"/>
          <w:sz w:val="24"/>
          <w:szCs w:val="24"/>
        </w:rPr>
      </w:pPr>
      <w:r w:rsidRPr="00333E71">
        <w:rPr>
          <w:rFonts w:ascii="Times New Roman" w:hAnsi="Times New Roman" w:cs="Times New Roman"/>
          <w:sz w:val="24"/>
          <w:szCs w:val="24"/>
        </w:rPr>
        <w:t>2. Ensure that all legal engagements involving lawyers adhere strictly to the provisions of the Order, including but not limited to agreements, land transactions, and corporate services.</w:t>
      </w:r>
    </w:p>
    <w:p w14:paraId="31422165" w14:textId="77777777" w:rsidR="00C3619A" w:rsidRPr="00333E71" w:rsidRDefault="00C3619A" w:rsidP="00C3619A">
      <w:pPr>
        <w:pStyle w:val="NoSpacing"/>
        <w:jc w:val="both"/>
        <w:rPr>
          <w:rFonts w:ascii="Times New Roman" w:hAnsi="Times New Roman" w:cs="Times New Roman"/>
          <w:sz w:val="24"/>
          <w:szCs w:val="24"/>
        </w:rPr>
      </w:pPr>
    </w:p>
    <w:p w14:paraId="5107F4F6" w14:textId="77777777" w:rsidR="00C3619A" w:rsidRPr="00333E71" w:rsidRDefault="00C3619A" w:rsidP="00C3619A">
      <w:pPr>
        <w:pStyle w:val="NoSpacing"/>
        <w:jc w:val="both"/>
        <w:rPr>
          <w:rFonts w:ascii="Times New Roman" w:hAnsi="Times New Roman" w:cs="Times New Roman"/>
          <w:sz w:val="24"/>
          <w:szCs w:val="24"/>
        </w:rPr>
      </w:pPr>
      <w:r w:rsidRPr="00333E71">
        <w:rPr>
          <w:rFonts w:ascii="Times New Roman" w:hAnsi="Times New Roman" w:cs="Times New Roman"/>
          <w:sz w:val="24"/>
          <w:szCs w:val="24"/>
        </w:rPr>
        <w:t>3. Require compliance from all legal practitioners engaged by your institution to avoid legal liabilities arising from non-compliance.</w:t>
      </w:r>
    </w:p>
    <w:p w14:paraId="394D4FF8" w14:textId="77777777" w:rsidR="00C3619A" w:rsidRPr="00C17055" w:rsidRDefault="00C3619A" w:rsidP="00C3619A">
      <w:pPr>
        <w:spacing w:after="0" w:line="240" w:lineRule="auto"/>
        <w:jc w:val="both"/>
        <w:rPr>
          <w:rFonts w:ascii="Times New Roman" w:hAnsi="Times New Roman" w:cs="Times New Roman"/>
          <w:sz w:val="24"/>
          <w:szCs w:val="24"/>
        </w:rPr>
      </w:pPr>
      <w:r w:rsidRPr="00C17055">
        <w:rPr>
          <w:rFonts w:ascii="Times New Roman" w:hAnsi="Times New Roman" w:cs="Times New Roman"/>
          <w:sz w:val="24"/>
          <w:szCs w:val="24"/>
        </w:rPr>
        <w:t>Legal Basis and Enforcement</w:t>
      </w:r>
    </w:p>
    <w:p w14:paraId="6601A553" w14:textId="77777777" w:rsidR="00C3619A" w:rsidRPr="00C17055" w:rsidRDefault="00C3619A" w:rsidP="00C3619A">
      <w:pPr>
        <w:spacing w:after="0" w:line="240" w:lineRule="auto"/>
        <w:jc w:val="both"/>
        <w:rPr>
          <w:rFonts w:ascii="Times New Roman" w:hAnsi="Times New Roman" w:cs="Times New Roman"/>
          <w:sz w:val="24"/>
          <w:szCs w:val="24"/>
        </w:rPr>
      </w:pPr>
    </w:p>
    <w:p w14:paraId="68303EE3" w14:textId="77777777" w:rsidR="00C3619A" w:rsidRPr="00C17055" w:rsidRDefault="00C3619A" w:rsidP="00C3619A">
      <w:pPr>
        <w:spacing w:after="0" w:line="240" w:lineRule="auto"/>
        <w:jc w:val="both"/>
        <w:rPr>
          <w:rFonts w:ascii="Times New Roman" w:hAnsi="Times New Roman" w:cs="Times New Roman"/>
          <w:sz w:val="24"/>
          <w:szCs w:val="24"/>
        </w:rPr>
      </w:pPr>
      <w:r w:rsidRPr="00C17055">
        <w:rPr>
          <w:rFonts w:ascii="Times New Roman" w:hAnsi="Times New Roman" w:cs="Times New Roman"/>
          <w:sz w:val="24"/>
          <w:szCs w:val="24"/>
        </w:rPr>
        <w:t>The Legal Practitioners’ Remuneration Order 2023 derives its authority from Section 15(3) of the Legal Practitioners Act, which empowers the Bar Council to regulate the remuneration of legal practitioners in Nigeria. Some of the key provisions include:</w:t>
      </w:r>
    </w:p>
    <w:p w14:paraId="1DE96D39" w14:textId="77777777" w:rsidR="00C3619A" w:rsidRPr="00C17055" w:rsidRDefault="00C3619A" w:rsidP="00C3619A">
      <w:pPr>
        <w:spacing w:after="0" w:line="240" w:lineRule="auto"/>
        <w:jc w:val="both"/>
        <w:rPr>
          <w:rFonts w:ascii="Times New Roman" w:hAnsi="Times New Roman" w:cs="Times New Roman"/>
          <w:sz w:val="24"/>
          <w:szCs w:val="24"/>
        </w:rPr>
      </w:pPr>
    </w:p>
    <w:p w14:paraId="1F0FE69F" w14:textId="77777777" w:rsidR="00C3619A" w:rsidRPr="00C17055" w:rsidRDefault="00C3619A" w:rsidP="00C3619A">
      <w:pPr>
        <w:spacing w:after="0" w:line="240" w:lineRule="auto"/>
        <w:jc w:val="both"/>
        <w:rPr>
          <w:rFonts w:ascii="Times New Roman" w:hAnsi="Times New Roman" w:cs="Times New Roman"/>
          <w:sz w:val="24"/>
          <w:szCs w:val="24"/>
        </w:rPr>
      </w:pPr>
      <w:r w:rsidRPr="00C17055">
        <w:rPr>
          <w:rFonts w:ascii="Times New Roman" w:hAnsi="Times New Roman" w:cs="Times New Roman"/>
          <w:sz w:val="24"/>
          <w:szCs w:val="24"/>
        </w:rPr>
        <w:t>Article 1(2): “A legal practitioner shall not accept fees lower than the prescribed minimum remuneration for any service rendered under this Order.”</w:t>
      </w:r>
    </w:p>
    <w:p w14:paraId="400F1D1B" w14:textId="77777777" w:rsidR="00C3619A" w:rsidRPr="00C17055" w:rsidRDefault="00C3619A" w:rsidP="00C3619A">
      <w:pPr>
        <w:spacing w:after="0" w:line="240" w:lineRule="auto"/>
        <w:jc w:val="both"/>
        <w:rPr>
          <w:rFonts w:ascii="Times New Roman" w:hAnsi="Times New Roman" w:cs="Times New Roman"/>
          <w:sz w:val="24"/>
          <w:szCs w:val="24"/>
        </w:rPr>
      </w:pPr>
    </w:p>
    <w:p w14:paraId="1EDC6941" w14:textId="77777777" w:rsidR="00C3619A" w:rsidRPr="00C17055" w:rsidRDefault="00C3619A" w:rsidP="00C3619A">
      <w:pPr>
        <w:spacing w:after="0" w:line="240" w:lineRule="auto"/>
        <w:jc w:val="both"/>
        <w:rPr>
          <w:rFonts w:ascii="Times New Roman" w:hAnsi="Times New Roman" w:cs="Times New Roman"/>
          <w:sz w:val="24"/>
          <w:szCs w:val="24"/>
        </w:rPr>
      </w:pPr>
      <w:r w:rsidRPr="00C17055">
        <w:rPr>
          <w:rFonts w:ascii="Times New Roman" w:hAnsi="Times New Roman" w:cs="Times New Roman"/>
          <w:sz w:val="24"/>
          <w:szCs w:val="24"/>
        </w:rPr>
        <w:t>Article 8(1): “A legal practitioner engaged in property transactions, advisory services, or other professional work must ensure that fees charged comply with the provisions of this Order.”</w:t>
      </w:r>
    </w:p>
    <w:p w14:paraId="08BEB14B" w14:textId="77777777" w:rsidR="00C3619A" w:rsidRPr="00C17055" w:rsidRDefault="00C3619A" w:rsidP="00C3619A">
      <w:pPr>
        <w:spacing w:after="0" w:line="240" w:lineRule="auto"/>
        <w:jc w:val="both"/>
        <w:rPr>
          <w:rFonts w:ascii="Times New Roman" w:hAnsi="Times New Roman" w:cs="Times New Roman"/>
          <w:sz w:val="24"/>
          <w:szCs w:val="24"/>
        </w:rPr>
      </w:pPr>
    </w:p>
    <w:p w14:paraId="16A43316" w14:textId="77777777" w:rsidR="00C3619A" w:rsidRPr="00C17055" w:rsidRDefault="00C3619A" w:rsidP="00C3619A">
      <w:pPr>
        <w:spacing w:after="0" w:line="240" w:lineRule="auto"/>
        <w:jc w:val="both"/>
        <w:rPr>
          <w:rFonts w:ascii="Times New Roman" w:hAnsi="Times New Roman" w:cs="Times New Roman"/>
          <w:sz w:val="24"/>
          <w:szCs w:val="24"/>
        </w:rPr>
      </w:pPr>
    </w:p>
    <w:p w14:paraId="3448863F" w14:textId="77777777" w:rsidR="00C3619A" w:rsidRPr="00C17055" w:rsidRDefault="00C3619A" w:rsidP="00C3619A">
      <w:pPr>
        <w:spacing w:after="0" w:line="240" w:lineRule="auto"/>
        <w:jc w:val="both"/>
        <w:rPr>
          <w:rFonts w:ascii="Times New Roman" w:hAnsi="Times New Roman" w:cs="Times New Roman"/>
          <w:sz w:val="24"/>
          <w:szCs w:val="24"/>
        </w:rPr>
      </w:pPr>
      <w:r w:rsidRPr="00C17055">
        <w:rPr>
          <w:rFonts w:ascii="Times New Roman" w:hAnsi="Times New Roman" w:cs="Times New Roman"/>
          <w:sz w:val="24"/>
          <w:szCs w:val="24"/>
        </w:rPr>
        <w:t>Call for Compliance</w:t>
      </w:r>
    </w:p>
    <w:p w14:paraId="5D52DBA7" w14:textId="77777777" w:rsidR="00C3619A" w:rsidRPr="00C17055" w:rsidRDefault="00C3619A" w:rsidP="00C3619A">
      <w:pPr>
        <w:spacing w:after="160" w:line="259" w:lineRule="auto"/>
        <w:jc w:val="both"/>
        <w:rPr>
          <w:rFonts w:ascii="Times New Roman" w:hAnsi="Times New Roman" w:cs="Times New Roman"/>
          <w:sz w:val="24"/>
          <w:szCs w:val="24"/>
        </w:rPr>
      </w:pPr>
    </w:p>
    <w:p w14:paraId="4EC17B6C" w14:textId="31CFF8C0" w:rsidR="00C3619A" w:rsidRPr="00C17055" w:rsidRDefault="00C3619A" w:rsidP="00C3619A">
      <w:pPr>
        <w:spacing w:after="160" w:line="259" w:lineRule="auto"/>
        <w:jc w:val="both"/>
      </w:pPr>
      <w:r w:rsidRPr="00C17055">
        <w:rPr>
          <w:rFonts w:ascii="Times New Roman" w:hAnsi="Times New Roman" w:cs="Times New Roman"/>
          <w:sz w:val="24"/>
          <w:szCs w:val="24"/>
        </w:rPr>
        <w:t xml:space="preserve">We urge </w:t>
      </w:r>
      <w:r>
        <w:rPr>
          <w:rFonts w:ascii="Times New Roman" w:hAnsi="Times New Roman" w:cs="Times New Roman"/>
          <w:sz w:val="24"/>
          <w:szCs w:val="24"/>
        </w:rPr>
        <w:t>your organization to enforce strict compliance w</w:t>
      </w:r>
      <w:r w:rsidRPr="00C17055">
        <w:rPr>
          <w:rFonts w:ascii="Times New Roman" w:hAnsi="Times New Roman" w:cs="Times New Roman"/>
          <w:sz w:val="24"/>
          <w:szCs w:val="24"/>
        </w:rPr>
        <w:t>ith this Order. Lawyers engaged in legal documentation, advisory services, or property-related transactions must adhere to the prescribed fees. Any violation of the Order undermines the legal profession and shall attract regulatory action.</w:t>
      </w:r>
    </w:p>
    <w:p w14:paraId="6FA8AB55" w14:textId="77777777" w:rsidR="00C3619A" w:rsidRPr="00C17055" w:rsidRDefault="00C3619A" w:rsidP="00C3619A">
      <w:pPr>
        <w:spacing w:after="0" w:line="240" w:lineRule="auto"/>
        <w:jc w:val="both"/>
        <w:rPr>
          <w:rFonts w:ascii="Times New Roman" w:hAnsi="Times New Roman" w:cs="Times New Roman"/>
          <w:sz w:val="24"/>
          <w:szCs w:val="24"/>
        </w:rPr>
      </w:pPr>
    </w:p>
    <w:p w14:paraId="34C1D890" w14:textId="77777777" w:rsidR="00C3619A" w:rsidRPr="00C17055" w:rsidRDefault="00C3619A" w:rsidP="00C3619A">
      <w:pPr>
        <w:spacing w:after="0" w:line="240" w:lineRule="auto"/>
        <w:jc w:val="both"/>
        <w:rPr>
          <w:rFonts w:ascii="Times New Roman" w:hAnsi="Times New Roman" w:cs="Times New Roman"/>
          <w:sz w:val="24"/>
          <w:szCs w:val="24"/>
        </w:rPr>
      </w:pPr>
      <w:r w:rsidRPr="00C17055">
        <w:rPr>
          <w:rFonts w:ascii="Times New Roman" w:hAnsi="Times New Roman" w:cs="Times New Roman"/>
          <w:sz w:val="24"/>
          <w:szCs w:val="24"/>
        </w:rPr>
        <w:t>The NBA remains committed to ensuring continuous professional development and compliance with legal regulations. We request that all relevant stakeholders take the necessary steps to incorporate the provisions of this Order into their operational frameworks.</w:t>
      </w:r>
    </w:p>
    <w:p w14:paraId="0B9DC962" w14:textId="77777777" w:rsidR="00C3619A" w:rsidRPr="00C17055" w:rsidRDefault="00C3619A" w:rsidP="00C3619A">
      <w:pPr>
        <w:spacing w:after="0" w:line="240" w:lineRule="auto"/>
        <w:jc w:val="both"/>
        <w:rPr>
          <w:rFonts w:ascii="Times New Roman" w:hAnsi="Times New Roman" w:cs="Times New Roman"/>
          <w:sz w:val="24"/>
          <w:szCs w:val="24"/>
        </w:rPr>
      </w:pPr>
    </w:p>
    <w:p w14:paraId="3F436980" w14:textId="77777777" w:rsidR="00C3619A" w:rsidRPr="00C17055" w:rsidRDefault="00C3619A" w:rsidP="00C3619A">
      <w:pPr>
        <w:spacing w:after="0" w:line="240" w:lineRule="auto"/>
        <w:jc w:val="both"/>
        <w:rPr>
          <w:rFonts w:ascii="Times New Roman" w:hAnsi="Times New Roman" w:cs="Times New Roman"/>
          <w:color w:val="00B0F0"/>
          <w:sz w:val="24"/>
          <w:szCs w:val="24"/>
        </w:rPr>
      </w:pPr>
      <w:r w:rsidRPr="00C17055">
        <w:rPr>
          <w:rFonts w:ascii="Times New Roman" w:hAnsi="Times New Roman" w:cs="Times New Roman"/>
          <w:sz w:val="24"/>
          <w:szCs w:val="24"/>
        </w:rPr>
        <w:t xml:space="preserve">Should you require further clarification on the implications of this Order, kindly contact the NBA Remuneration Committee at </w:t>
      </w:r>
      <w:hyperlink r:id="rId4" w:history="1">
        <w:r w:rsidRPr="00C17055">
          <w:rPr>
            <w:rFonts w:ascii="Times New Roman" w:hAnsi="Times New Roman" w:cs="Times New Roman"/>
            <w:color w:val="0563C1" w:themeColor="hyperlink"/>
            <w:sz w:val="24"/>
            <w:szCs w:val="24"/>
            <w:u w:val="single"/>
          </w:rPr>
          <w:t>nbaremunerationc@nigerianbar.org.ng.or</w:t>
        </w:r>
      </w:hyperlink>
      <w:r w:rsidRPr="00C17055">
        <w:rPr>
          <w:rFonts w:ascii="Times New Roman" w:hAnsi="Times New Roman" w:cs="Times New Roman"/>
          <w:sz w:val="24"/>
          <w:szCs w:val="24"/>
        </w:rPr>
        <w:t xml:space="preserve"> Rachael </w:t>
      </w:r>
      <w:proofErr w:type="spellStart"/>
      <w:r w:rsidRPr="00C17055">
        <w:rPr>
          <w:rFonts w:ascii="Times New Roman" w:hAnsi="Times New Roman" w:cs="Times New Roman"/>
          <w:sz w:val="24"/>
          <w:szCs w:val="24"/>
        </w:rPr>
        <w:t>Princewill</w:t>
      </w:r>
      <w:proofErr w:type="spellEnd"/>
      <w:r w:rsidRPr="00C17055">
        <w:rPr>
          <w:rFonts w:ascii="Times New Roman" w:hAnsi="Times New Roman" w:cs="Times New Roman"/>
          <w:sz w:val="24"/>
          <w:szCs w:val="24"/>
        </w:rPr>
        <w:t xml:space="preserve"> on 0817 815 6933</w:t>
      </w:r>
      <w:r w:rsidRPr="00C17055">
        <w:rPr>
          <w:rFonts w:ascii="Times New Roman" w:hAnsi="Times New Roman" w:cs="Times New Roman"/>
          <w:color w:val="00B0F0"/>
          <w:sz w:val="24"/>
          <w:szCs w:val="24"/>
        </w:rPr>
        <w:t>.</w:t>
      </w:r>
    </w:p>
    <w:p w14:paraId="1833367C" w14:textId="77777777" w:rsidR="00C3619A" w:rsidRPr="00C17055" w:rsidRDefault="00C3619A" w:rsidP="00C3619A">
      <w:pPr>
        <w:spacing w:after="0" w:line="240" w:lineRule="auto"/>
        <w:jc w:val="both"/>
        <w:rPr>
          <w:rFonts w:ascii="Times New Roman" w:hAnsi="Times New Roman" w:cs="Times New Roman"/>
          <w:color w:val="00B0F0"/>
          <w:sz w:val="24"/>
          <w:szCs w:val="24"/>
        </w:rPr>
      </w:pPr>
    </w:p>
    <w:p w14:paraId="7FBDE47F" w14:textId="77777777" w:rsidR="00C3619A" w:rsidRPr="00C17055" w:rsidRDefault="00C3619A" w:rsidP="00C3619A">
      <w:pPr>
        <w:spacing w:after="0" w:line="240" w:lineRule="auto"/>
        <w:jc w:val="both"/>
        <w:rPr>
          <w:rFonts w:ascii="Times New Roman" w:hAnsi="Times New Roman" w:cs="Times New Roman"/>
          <w:sz w:val="24"/>
          <w:szCs w:val="24"/>
        </w:rPr>
      </w:pPr>
    </w:p>
    <w:p w14:paraId="32F3D7D8" w14:textId="77777777" w:rsidR="00C3619A" w:rsidRPr="00C17055" w:rsidRDefault="00C3619A" w:rsidP="00C3619A">
      <w:pPr>
        <w:spacing w:after="0" w:line="240" w:lineRule="auto"/>
        <w:jc w:val="both"/>
        <w:rPr>
          <w:rFonts w:ascii="Times New Roman" w:hAnsi="Times New Roman" w:cs="Times New Roman"/>
          <w:sz w:val="24"/>
          <w:szCs w:val="24"/>
        </w:rPr>
      </w:pPr>
      <w:r w:rsidRPr="00C17055">
        <w:rPr>
          <w:rFonts w:ascii="Times New Roman" w:hAnsi="Times New Roman" w:cs="Times New Roman"/>
          <w:sz w:val="24"/>
          <w:szCs w:val="24"/>
        </w:rPr>
        <w:t>Thank you for your cooperation in upholding the integrity of the legal profession.</w:t>
      </w:r>
    </w:p>
    <w:p w14:paraId="4FAC4F1C" w14:textId="77777777" w:rsidR="00C3619A" w:rsidRPr="00C17055" w:rsidRDefault="00C3619A" w:rsidP="00C3619A">
      <w:pPr>
        <w:spacing w:after="0" w:line="240" w:lineRule="auto"/>
        <w:jc w:val="both"/>
        <w:rPr>
          <w:rFonts w:ascii="Times New Roman" w:hAnsi="Times New Roman" w:cs="Times New Roman"/>
          <w:sz w:val="24"/>
          <w:szCs w:val="24"/>
        </w:rPr>
      </w:pPr>
    </w:p>
    <w:p w14:paraId="2063D69E" w14:textId="77777777" w:rsidR="00C3619A" w:rsidRPr="00C17055" w:rsidRDefault="00C3619A" w:rsidP="00C3619A">
      <w:pPr>
        <w:spacing w:after="0" w:line="240" w:lineRule="auto"/>
        <w:jc w:val="both"/>
        <w:rPr>
          <w:rFonts w:ascii="Times New Roman" w:hAnsi="Times New Roman" w:cs="Times New Roman"/>
          <w:sz w:val="24"/>
          <w:szCs w:val="24"/>
        </w:rPr>
      </w:pPr>
    </w:p>
    <w:p w14:paraId="312D1F06" w14:textId="77777777" w:rsidR="00C3619A" w:rsidRPr="00C17055" w:rsidRDefault="00C3619A" w:rsidP="00C3619A">
      <w:pPr>
        <w:spacing w:after="0" w:line="240" w:lineRule="auto"/>
        <w:jc w:val="both"/>
        <w:rPr>
          <w:rFonts w:ascii="Times New Roman" w:eastAsia="Calibri" w:hAnsi="Times New Roman" w:cs="Times New Roman"/>
          <w:sz w:val="24"/>
          <w:szCs w:val="24"/>
          <w:lang w:val="en-NG" w:eastAsia="en-GB"/>
        </w:rPr>
      </w:pPr>
      <w:r w:rsidRPr="00C17055">
        <w:rPr>
          <w:rFonts w:ascii="Times New Roman" w:eastAsia="Calibri" w:hAnsi="Times New Roman" w:cs="Times New Roman"/>
          <w:sz w:val="24"/>
          <w:szCs w:val="24"/>
          <w:lang w:val="en-NG" w:eastAsia="en-GB"/>
        </w:rPr>
        <w:t>Please accept the assurance of our highest professional regards.</w:t>
      </w:r>
    </w:p>
    <w:p w14:paraId="2B0C08CA" w14:textId="77777777" w:rsidR="00C3619A" w:rsidRPr="00C17055" w:rsidRDefault="00C3619A" w:rsidP="00C3619A">
      <w:pPr>
        <w:spacing w:after="0" w:line="240" w:lineRule="auto"/>
        <w:jc w:val="both"/>
        <w:rPr>
          <w:rFonts w:ascii="Times New Roman" w:hAnsi="Times New Roman" w:cs="Times New Roman"/>
          <w:sz w:val="24"/>
          <w:szCs w:val="24"/>
        </w:rPr>
      </w:pPr>
    </w:p>
    <w:p w14:paraId="07B9FE89" w14:textId="77777777" w:rsidR="00C3619A" w:rsidRPr="00C17055" w:rsidRDefault="00C3619A" w:rsidP="00C3619A">
      <w:pPr>
        <w:spacing w:after="0" w:line="240" w:lineRule="auto"/>
        <w:jc w:val="both"/>
        <w:rPr>
          <w:rFonts w:ascii="Times New Roman" w:hAnsi="Times New Roman" w:cs="Times New Roman"/>
          <w:sz w:val="24"/>
          <w:szCs w:val="24"/>
        </w:rPr>
      </w:pPr>
    </w:p>
    <w:p w14:paraId="05667662" w14:textId="77777777" w:rsidR="00C3619A" w:rsidRPr="00C17055" w:rsidRDefault="00C3619A" w:rsidP="00C3619A">
      <w:pPr>
        <w:spacing w:after="0" w:line="240" w:lineRule="auto"/>
        <w:jc w:val="both"/>
        <w:rPr>
          <w:rFonts w:ascii="Times New Roman" w:hAnsi="Times New Roman" w:cs="Times New Roman"/>
          <w:sz w:val="24"/>
          <w:szCs w:val="24"/>
        </w:rPr>
      </w:pPr>
      <w:r w:rsidRPr="00C17055">
        <w:rPr>
          <w:rFonts w:ascii="Times New Roman" w:hAnsi="Times New Roman" w:cs="Times New Roman"/>
          <w:sz w:val="24"/>
          <w:szCs w:val="24"/>
        </w:rPr>
        <w:t>Yours faithfully,</w:t>
      </w:r>
    </w:p>
    <w:p w14:paraId="46D85250" w14:textId="77777777" w:rsidR="00C3619A" w:rsidRPr="00C17055" w:rsidRDefault="00C3619A" w:rsidP="00C3619A">
      <w:pPr>
        <w:spacing w:after="0" w:line="240" w:lineRule="auto"/>
        <w:jc w:val="both"/>
        <w:rPr>
          <w:rFonts w:ascii="Times New Roman" w:hAnsi="Times New Roman" w:cs="Times New Roman"/>
          <w:b/>
          <w:bCs/>
          <w:sz w:val="24"/>
          <w:szCs w:val="24"/>
        </w:rPr>
      </w:pPr>
    </w:p>
    <w:p w14:paraId="73DA9031" w14:textId="77777777" w:rsidR="00C3619A" w:rsidRPr="00C17055" w:rsidRDefault="00C3619A" w:rsidP="00C3619A">
      <w:pPr>
        <w:spacing w:after="0" w:line="240" w:lineRule="auto"/>
        <w:jc w:val="both"/>
        <w:rPr>
          <w:rFonts w:ascii="Times New Roman" w:hAnsi="Times New Roman" w:cs="Times New Roman"/>
          <w:b/>
          <w:bCs/>
          <w:sz w:val="24"/>
          <w:szCs w:val="24"/>
        </w:rPr>
      </w:pPr>
    </w:p>
    <w:p w14:paraId="22DA8C6E" w14:textId="77777777" w:rsidR="00C3619A" w:rsidRPr="00C17055" w:rsidRDefault="00C3619A" w:rsidP="00C3619A">
      <w:pPr>
        <w:spacing w:after="0" w:line="240" w:lineRule="auto"/>
        <w:jc w:val="both"/>
        <w:rPr>
          <w:rFonts w:ascii="Times New Roman" w:hAnsi="Times New Roman" w:cs="Times New Roman"/>
          <w:b/>
          <w:bCs/>
          <w:sz w:val="24"/>
          <w:szCs w:val="24"/>
        </w:rPr>
      </w:pPr>
    </w:p>
    <w:p w14:paraId="354A2FB4" w14:textId="77777777" w:rsidR="00C3619A" w:rsidRPr="00C17055" w:rsidRDefault="00C3619A" w:rsidP="00C3619A">
      <w:pPr>
        <w:spacing w:after="0" w:line="240" w:lineRule="auto"/>
        <w:jc w:val="both"/>
        <w:rPr>
          <w:rFonts w:ascii="Times New Roman" w:hAnsi="Times New Roman" w:cs="Times New Roman"/>
          <w:b/>
          <w:bCs/>
          <w:sz w:val="24"/>
          <w:szCs w:val="24"/>
        </w:rPr>
      </w:pPr>
      <w:r w:rsidRPr="00C17055">
        <w:rPr>
          <w:rFonts w:ascii="Times New Roman" w:hAnsi="Times New Roman" w:cs="Times New Roman"/>
          <w:b/>
          <w:bCs/>
          <w:sz w:val="24"/>
          <w:szCs w:val="24"/>
        </w:rPr>
        <w:t xml:space="preserve">CHIEF EMEKA OBEGOLU, PhD., SAN.                  </w:t>
      </w:r>
    </w:p>
    <w:p w14:paraId="7A14DAC3" w14:textId="77777777" w:rsidR="00C3619A" w:rsidRDefault="00C3619A" w:rsidP="00C3619A">
      <w:r w:rsidRPr="00C17055">
        <w:rPr>
          <w:rFonts w:ascii="Times New Roman" w:hAnsi="Times New Roman" w:cs="Times New Roman"/>
          <w:sz w:val="24"/>
          <w:szCs w:val="24"/>
        </w:rPr>
        <w:t xml:space="preserve">Chair, NBA Remuneration Committee          </w:t>
      </w:r>
    </w:p>
    <w:p w14:paraId="0D196AE5" w14:textId="77777777" w:rsidR="00C3619A" w:rsidRDefault="00C3619A" w:rsidP="00C3619A"/>
    <w:p w14:paraId="0AA50401" w14:textId="77777777" w:rsidR="00993681" w:rsidRDefault="00993681"/>
    <w:sectPr w:rsidR="00993681" w:rsidSect="00DC4503">
      <w:pgSz w:w="12240" w:h="15840"/>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9A"/>
    <w:rsid w:val="00454337"/>
    <w:rsid w:val="008A297D"/>
    <w:rsid w:val="00993681"/>
    <w:rsid w:val="00C361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B03D1"/>
  <w15:chartTrackingRefBased/>
  <w15:docId w15:val="{5592EC08-EBA9-4523-A36C-79969AB8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1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3619A"/>
    <w:pPr>
      <w:spacing w:after="0" w:line="240" w:lineRule="auto"/>
    </w:pPr>
  </w:style>
  <w:style w:type="character" w:customStyle="1" w:styleId="NoSpacingChar">
    <w:name w:val="No Spacing Char"/>
    <w:link w:val="NoSpacing"/>
    <w:uiPriority w:val="1"/>
    <w:rsid w:val="00C36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baremunerationc@nigerianbar.org.ng.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3054</Characters>
  <Application>Microsoft Office Word</Application>
  <DocSecurity>0</DocSecurity>
  <Lines>87</Lines>
  <Paragraphs>31</Paragraphs>
  <ScaleCrop>false</ScaleCrop>
  <Company>HP</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Ajijola</dc:creator>
  <cp:keywords/>
  <dc:description/>
  <cp:lastModifiedBy>Sarah Ajijola</cp:lastModifiedBy>
  <cp:revision>1</cp:revision>
  <dcterms:created xsi:type="dcterms:W3CDTF">2025-03-03T14:24:00Z</dcterms:created>
  <dcterms:modified xsi:type="dcterms:W3CDTF">2025-03-03T14:25:00Z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4661e9ae-cf49-4789-97de-a777b1c93988</vt:lpwstr>
  </property>
</Properties>
</file>